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173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173"/>
      </w:tblGrid>
      <w:tr>
        <w:trPr/>
        <w:tc>
          <w:tcPr>
            <w:tcW w:w="10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datos del remitente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140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185"/>
        <w:gridCol w:w="2085"/>
        <w:gridCol w:w="810"/>
        <w:gridCol w:w="139"/>
        <w:gridCol w:w="1476"/>
        <w:gridCol w:w="980"/>
        <w:gridCol w:w="3464"/>
      </w:tblGrid>
      <w:tr>
        <w:trPr>
          <w:trHeight w:val="340" w:hRule="exact"/>
        </w:trPr>
        <w:tc>
          <w:tcPr>
            <w:tcW w:w="4219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 / organización que remite los datos</w:t>
            </w:r>
          </w:p>
        </w:tc>
        <w:tc>
          <w:tcPr>
            <w:tcW w:w="5920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4219" w:type="dxa"/>
            <w:gridSpan w:val="4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 que remite los datos / cargo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1185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</w:t>
            </w:r>
          </w:p>
        </w:tc>
        <w:tc>
          <w:tcPr>
            <w:tcW w:w="20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Fax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0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4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4"/>
          <w:lang w:val="en-GB"/>
        </w:rPr>
      </w:pPr>
      <w:r>
        <w:rPr>
          <w:sz w:val="24"/>
          <w:lang w:val="en-GB"/>
        </w:rPr>
      </w:r>
    </w:p>
    <w:tbl>
      <w:tblPr>
        <w:tblW w:w="10173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173"/>
      </w:tblGrid>
      <w:tr>
        <w:trPr/>
        <w:tc>
          <w:tcPr>
            <w:tcW w:w="10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datos del establecimiento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130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9"/>
        <w:gridCol w:w="709"/>
        <w:gridCol w:w="141"/>
        <w:gridCol w:w="280"/>
        <w:gridCol w:w="429"/>
        <w:gridCol w:w="992"/>
        <w:gridCol w:w="420"/>
        <w:gridCol w:w="5"/>
        <w:gridCol w:w="708"/>
        <w:gridCol w:w="517"/>
        <w:gridCol w:w="477"/>
        <w:gridCol w:w="57"/>
        <w:gridCol w:w="509"/>
        <w:gridCol w:w="284"/>
        <w:gridCol w:w="286"/>
        <w:gridCol w:w="705"/>
        <w:gridCol w:w="427"/>
        <w:gridCol w:w="424"/>
        <w:gridCol w:w="12"/>
        <w:gridCol w:w="274"/>
        <w:gridCol w:w="1514"/>
      </w:tblGrid>
      <w:tr>
        <w:trPr>
          <w:trHeight w:val="340" w:hRule="exact"/>
        </w:trPr>
        <w:tc>
          <w:tcPr>
            <w:tcW w:w="2089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Signatura</w:t>
            </w:r>
          </w:p>
        </w:tc>
        <w:tc>
          <w:tcPr>
            <w:tcW w:w="8040" w:type="dxa"/>
            <w:gridSpan w:val="17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2089" w:type="dxa"/>
            <w:gridSpan w:val="4"/>
            <w:tcBorders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</w:t>
            </w:r>
          </w:p>
        </w:tc>
        <w:tc>
          <w:tcPr>
            <w:tcW w:w="8040" w:type="dxa"/>
            <w:gridSpan w:val="17"/>
            <w:tcBorders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2089" w:type="dxa"/>
            <w:gridSpan w:val="4"/>
            <w:vMerge w:val="restart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(marque uno)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Apartamento</w:t>
            </w:r>
          </w:p>
        </w:tc>
        <w:tc>
          <w:tcPr>
            <w:tcW w:w="1650" w:type="dxa"/>
            <w:gridSpan w:val="4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Casa emblemática</w:t>
            </w:r>
          </w:p>
        </w:tc>
        <w:tc>
          <w:tcPr>
            <w:tcW w:w="132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Casa rural</w:t>
            </w:r>
          </w:p>
        </w:tc>
        <w:tc>
          <w:tcPr>
            <w:tcW w:w="1842" w:type="dxa"/>
            <w:gridSpan w:val="4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Vivienda turística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Hotel emblemático</w:t>
            </w:r>
          </w:p>
        </w:tc>
      </w:tr>
      <w:tr>
        <w:trPr>
          <w:trHeight w:val="340" w:hRule="exact"/>
        </w:trPr>
        <w:tc>
          <w:tcPr>
            <w:tcW w:w="2089" w:type="dxa"/>
            <w:gridSpan w:val="4"/>
            <w:vMerge w:val="continue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Hotel rural</w:t>
            </w:r>
          </w:p>
        </w:tc>
        <w:tc>
          <w:tcPr>
            <w:tcW w:w="1650" w:type="dxa"/>
            <w:gridSpan w:val="4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Hotel urbano</w:t>
            </w:r>
          </w:p>
        </w:tc>
        <w:tc>
          <w:tcPr>
            <w:tcW w:w="132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Pensión</w:t>
            </w:r>
          </w:p>
        </w:tc>
        <w:tc>
          <w:tcPr>
            <w:tcW w:w="1854" w:type="dxa"/>
            <w:gridSpan w:val="5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Villa</w:t>
            </w:r>
          </w:p>
        </w:tc>
        <w:tc>
          <w:tcPr>
            <w:tcW w:w="1788" w:type="dxa"/>
            <w:gridSpan w:val="2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Hotel</w:t>
            </w:r>
          </w:p>
        </w:tc>
      </w:tr>
      <w:tr>
        <w:trPr>
          <w:trHeight w:val="340" w:hRule="exact"/>
        </w:trPr>
        <w:tc>
          <w:tcPr>
            <w:tcW w:w="166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Categoría</w:t>
            </w:r>
          </w:p>
        </w:tc>
        <w:tc>
          <w:tcPr>
            <w:tcW w:w="1842" w:type="dxa"/>
            <w:gridSpan w:val="4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127" w:type="dxa"/>
            <w:gridSpan w:val="5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habitaciones</w:t>
            </w:r>
          </w:p>
        </w:tc>
        <w:tc>
          <w:tcPr>
            <w:tcW w:w="1136" w:type="dxa"/>
            <w:gridSpan w:val="4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Plazas</w:t>
            </w:r>
          </w:p>
        </w:tc>
        <w:tc>
          <w:tcPr>
            <w:tcW w:w="151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518" w:type="dxa"/>
            <w:gridSpan w:val="5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C.P.</w:t>
            </w:r>
          </w:p>
        </w:tc>
        <w:tc>
          <w:tcPr>
            <w:tcW w:w="15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2518" w:type="dxa"/>
            <w:gridSpan w:val="5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Población y Municipio</w:t>
            </w:r>
          </w:p>
        </w:tc>
        <w:tc>
          <w:tcPr>
            <w:tcW w:w="7611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1809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Tlf. Información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Tlf. Reservas</w:t>
            </w:r>
          </w:p>
        </w:tc>
        <w:tc>
          <w:tcPr>
            <w:tcW w:w="3926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959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926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959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</w:t>
            </w:r>
          </w:p>
        </w:tc>
        <w:tc>
          <w:tcPr>
            <w:tcW w:w="9170" w:type="dxa"/>
            <w:gridSpan w:val="2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2518" w:type="dxa"/>
            <w:gridSpan w:val="5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Sociedad Propietaria</w:t>
            </w:r>
          </w:p>
        </w:tc>
        <w:tc>
          <w:tcPr>
            <w:tcW w:w="7611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4643" w:type="dxa"/>
            <w:gridSpan w:val="9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Coordenadas de la ubicación del alojamiento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Longitud</w:t>
            </w:r>
          </w:p>
        </w:tc>
        <w:tc>
          <w:tcPr>
            <w:tcW w:w="1784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Latitud</w:t>
            </w:r>
          </w:p>
        </w:tc>
        <w:tc>
          <w:tcPr>
            <w:tcW w:w="151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10173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173"/>
      </w:tblGrid>
      <w:tr>
        <w:trPr/>
        <w:tc>
          <w:tcPr>
            <w:tcW w:w="10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reservas on line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73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9"/>
        <w:gridCol w:w="589"/>
        <w:gridCol w:w="2781"/>
        <w:gridCol w:w="595"/>
        <w:gridCol w:w="2839"/>
      </w:tblGrid>
      <w:tr>
        <w:trPr>
          <w:trHeight w:val="340" w:hRule="exact"/>
        </w:trPr>
        <w:tc>
          <w:tcPr>
            <w:tcW w:w="3369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Web de reservas on-line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3369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Confirmación inmediata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81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pago on-line</w:t>
            </w:r>
          </w:p>
        </w:tc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10173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173"/>
      </w:tblGrid>
      <w:tr>
        <w:trPr/>
        <w:tc>
          <w:tcPr>
            <w:tcW w:w="10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descripción del establecimiento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06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61"/>
      </w:tblGrid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Introduzca la descripción del alojamiento en todos los idiomas que tenga disponible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ESPAÑOL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ALEMÁN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006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61"/>
      </w:tblGrid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FRANCÉS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HOLANDÉS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SUECO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PORTUGUÉS</w:t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POLACO</w:t>
            </w:r>
          </w:p>
        </w:tc>
      </w:tr>
      <w:tr>
        <w:trPr>
          <w:trHeight w:val="1017" w:hRule="atLeast"/>
        </w:trPr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RUSO</w:t>
            </w:r>
          </w:p>
        </w:tc>
      </w:tr>
      <w:tr>
        <w:trPr>
          <w:trHeight w:val="1017" w:hRule="atLeast"/>
        </w:trPr>
        <w:tc>
          <w:tcPr>
            <w:tcW w:w="10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Por favor, una vez cumplimentada, rogamos remita el documento al correo electrónico </w:t>
      </w:r>
      <w:hyperlink r:id="rId2">
        <w:r>
          <w:rPr>
            <w:rStyle w:val="EnlacedeInternet"/>
            <w:b/>
            <w:bCs/>
            <w:sz w:val="22"/>
            <w:szCs w:val="22"/>
          </w:rPr>
          <w:t>redalojativa@grancanaria.com</w:t>
        </w:r>
      </w:hyperlink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si lo desea puede adjuntar hasta 5 fotografías del alojamiento que serán mostradas en la ficha del alojamiento.</w:t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Si necesita cualquier aclaración sobre el contenido de este documento, por favor, no dude en contactar con la Unidad de Comunicación Digital de Turismo de Gran Canaria en el teléfono: 928 21 96 00.</w:t>
      </w:r>
    </w:p>
    <w:p>
      <w:pPr>
        <w:pStyle w:val="Normal"/>
        <w:jc w:val="end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Muchas gracias por su colaboración</w:t>
      </w:r>
    </w:p>
    <w:sectPr>
      <w:headerReference w:type="default" r:id="rId3"/>
      <w:footerReference w:type="default" r:id="rId4"/>
      <w:type w:val="nextPage"/>
      <w:pgSz w:w="11906" w:h="16838"/>
      <w:pgMar w:left="1134" w:right="851" w:gutter="0" w:header="720" w:top="777" w:footer="502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i/>
        <w:i/>
        <w:sz w:val="16"/>
        <w:szCs w:val="16"/>
      </w:rPr>
    </w:pP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161925" cy="145415"/>
              <wp:effectExtent l="0" t="0" r="0" b="0"/>
              <wp:wrapSquare wrapText="largest"/>
              <wp:docPr id="3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/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552.75pt;margin-top:0.05pt;width:12.7pt;height:11.4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/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2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  <w:r>
                      <w:rPr>
                        <w:rStyle w:val="Nmerodepgina"/>
                        <w:color w:val="000000"/>
                      </w:rPr>
                      <w:t>/</w:t>
                    </w: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NUMPAGES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2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i/>
        <w:sz w:val="16"/>
        <w:szCs w:val="16"/>
      </w:rPr>
      <w:t xml:space="preserve">Turismo de Gran Canaria C. Mayor de Triana 93, 35002 Las Palmas de Gran Canaria. </w:t>
    </w:r>
  </w:p>
  <w:p>
    <w:pPr>
      <w:pStyle w:val="Piedepgina"/>
      <w:jc w:val="center"/>
      <w:rPr/>
    </w:pPr>
    <w:r>
      <w:rPr>
        <w:i/>
        <w:sz w:val="16"/>
        <w:szCs w:val="16"/>
      </w:rPr>
      <w:t xml:space="preserve">Tlf:928 21 96 00  Fax: 928 21 96 01 </w:t>
    </w:r>
    <w:r>
      <w:rPr>
        <w:i/>
        <w:sz w:val="16"/>
        <w:szCs w:val="16"/>
        <w:lang w:val="it-IT"/>
      </w:rPr>
      <w:t>E-mail: redalojativa@grancanaria.com</w:t>
    </w:r>
  </w:p>
  <w:p>
    <w:pPr>
      <w:pStyle w:val="Piedepgina"/>
      <w:ind w:start="0" w:end="360" w:hanging="0"/>
      <w:rPr>
        <w:i/>
        <w:i/>
        <w:sz w:val="16"/>
        <w:szCs w:val="16"/>
        <w:lang w:val="it-IT"/>
      </w:rPr>
    </w:pPr>
    <w:r>
      <w:rPr>
        <w:i/>
        <w:sz w:val="16"/>
        <w:szCs w:val="16"/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4252"/>
        <w:tab w:val="clear" w:pos="8504"/>
        <w:tab w:val="center" w:pos="8505" w:leader="none"/>
      </w:tabs>
      <w:rPr/>
    </w:pPr>
    <w:r>
      <w:rPr/>
      <w:drawing>
        <wp:inline distT="0" distB="0" distL="0" distR="0">
          <wp:extent cx="2072640" cy="887730"/>
          <wp:effectExtent l="0" t="0" r="0" b="0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93" r="-40" b="-93"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0" distT="0" distB="0" distL="114935" distR="114935" simplePos="0" locked="0" layoutInCell="0" allowOverlap="1" relativeHeight="7">
          <wp:simplePos x="0" y="0"/>
          <wp:positionH relativeFrom="column">
            <wp:posOffset>3674745</wp:posOffset>
          </wp:positionH>
          <wp:positionV relativeFrom="paragraph">
            <wp:posOffset>231140</wp:posOffset>
          </wp:positionV>
          <wp:extent cx="3164205" cy="414020"/>
          <wp:effectExtent l="0" t="0" r="0" b="0"/>
          <wp:wrapTopAndBottom/>
          <wp:docPr id="2" name="Imagen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3" t="-422" r="-53" b="-422"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b/>
        <w:i/>
      </w:rPr>
      <w:t>Establecimientos Hoteleros,  Extrahoteleros y Rurales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sz w:val="28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caps/>
      <w:sz w:val="2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start="6372" w:end="0" w:hanging="0"/>
      <w:outlineLvl w:val="2"/>
    </w:pPr>
    <w:rPr>
      <w:b/>
      <w:bCs/>
      <w:i/>
      <w:iCs/>
      <w:sz w:val="26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Caracteresdenotaalpie">
    <w:name w:val="Caracteres de nota al pie"/>
    <w:basedOn w:val="Fuentedeprrafopredeter"/>
    <w:qFormat/>
    <w:rPr>
      <w:vertAlign w:val="superscript"/>
    </w:rPr>
  </w:style>
  <w:style w:type="character" w:styleId="Nmerodepgina">
    <w:name w:val="Número de página"/>
    <w:basedOn w:val="Fuentedeprrafopredeter"/>
    <w:rPr/>
  </w:style>
  <w:style w:type="character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pPr/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dalojativa@grancanaria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</TotalTime>
  <Application>LibreOffice/7.3.2.2$Windows_X86_64 LibreOffice_project/49f2b1bff42cfccbd8f788c8dc32c1c309559be0</Application>
  <AppVersion>15.0000</AppVersion>
  <Pages>2</Pages>
  <Words>214</Words>
  <Characters>1262</Characters>
  <CharactersWithSpaces>1423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2015-06-01T11:53:00Z</dcterms:created>
  <dc:creator>EMiranda</dc:creator>
  <dc:description/>
  <dc:language>es-ES</dc:language>
  <cp:lastModifiedBy/>
  <cp:lastPrinted>2012-11-21T11:41:00Z</cp:lastPrinted>
  <dcterms:modified xsi:type="dcterms:W3CDTF">2024-11-15T11:25:57Z</dcterms:modified>
  <cp:revision>9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